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5"/>
      </w:tblGrid>
      <w:tr w:rsidR="002B1BDC" w:rsidRPr="009F6A64" w14:paraId="5248F0B5" w14:textId="77777777" w:rsidTr="000871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D62B54" w14:textId="0D203599" w:rsidR="000871F8" w:rsidRPr="00187BA7" w:rsidRDefault="00AE241B" w:rsidP="00C24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The Depository, </w:t>
            </w:r>
            <w:r w:rsidR="0051408C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ITS Central Securities Depository Limited</w:t>
            </w:r>
            <w:r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br/>
              <w:t xml:space="preserve">Certificate of </w:t>
            </w:r>
            <w:r w:rsidR="0051408C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Incorporation </w:t>
            </w:r>
            <w:r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dated </w:t>
            </w:r>
            <w:r w:rsidR="0051408C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April 8, 2024</w:t>
            </w:r>
            <w:r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, </w:t>
            </w:r>
            <w:r w:rsidR="00C2460F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Business Identification</w:t>
            </w:r>
            <w:r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Number (</w:t>
            </w:r>
            <w:r w:rsidR="00C2460F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BIN</w:t>
            </w:r>
            <w:r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) </w:t>
            </w:r>
            <w:r w:rsidR="00C2460F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240440900248 </w:t>
            </w:r>
            <w:r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br/>
              <w:t xml:space="preserve">Location Address: </w:t>
            </w:r>
            <w:r w:rsidR="00C2460F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010016, Astana, </w:t>
            </w:r>
            <w:proofErr w:type="spellStart"/>
            <w:r w:rsidR="00C2460F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Esil</w:t>
            </w:r>
            <w:proofErr w:type="spellEnd"/>
            <w:r w:rsidR="00C2460F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district, 16 </w:t>
            </w:r>
            <w:proofErr w:type="spellStart"/>
            <w:r w:rsidR="00C2460F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Dostyk,office</w:t>
            </w:r>
            <w:proofErr w:type="spellEnd"/>
            <w:r w:rsidR="00C2460F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2</w:t>
            </w:r>
            <w:r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br/>
              <w:t xml:space="preserve">Postal Address: </w:t>
            </w:r>
            <w:r w:rsidR="00C2460F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010016, Astana, </w:t>
            </w:r>
            <w:proofErr w:type="spellStart"/>
            <w:r w:rsidR="00C2460F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Esil</w:t>
            </w:r>
            <w:proofErr w:type="spellEnd"/>
            <w:r w:rsidR="00C2460F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district, 16 </w:t>
            </w:r>
            <w:proofErr w:type="spellStart"/>
            <w:r w:rsidR="00C2460F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Dostyk,office</w:t>
            </w:r>
            <w:proofErr w:type="spellEnd"/>
            <w:r w:rsidR="00C2460F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2</w:t>
            </w:r>
            <w:r w:rsidR="00C2460F" w:rsidRPr="00187BA7" w:rsidDel="00C246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2460F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br/>
            </w:r>
            <w:r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Phone: </w:t>
            </w:r>
            <w:r w:rsidR="00E90EDE">
              <w:rPr>
                <w:rFonts w:ascii="Arial" w:hAnsi="Arial" w:cs="Arial"/>
                <w:b/>
                <w:sz w:val="20"/>
                <w:szCs w:val="20"/>
                <w:lang w:val="en-US"/>
              </w:rPr>
              <w:t>+7(7172) 79-95-95</w:t>
            </w:r>
          </w:p>
        </w:tc>
      </w:tr>
    </w:tbl>
    <w:p w14:paraId="53473CA0" w14:textId="77777777" w:rsidR="000871F8" w:rsidRPr="00187BA7" w:rsidRDefault="00AE241B" w:rsidP="000871F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187BA7">
        <w:rPr>
          <w:rFonts w:ascii="Arial" w:eastAsia="Times New Roman" w:hAnsi="Arial" w:cs="Arial"/>
          <w:b/>
          <w:bCs/>
          <w:sz w:val="20"/>
          <w:szCs w:val="20"/>
          <w:lang w:val="en-US"/>
        </w:rPr>
        <w:t>_________________________________________________________________________</w:t>
      </w:r>
    </w:p>
    <w:p w14:paraId="6EED9D0A" w14:textId="3A8E616B" w:rsidR="000871F8" w:rsidRPr="00187BA7" w:rsidRDefault="00AE241B" w:rsidP="000871F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187BA7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Securities Account Statement for </w:t>
      </w:r>
      <w:r w:rsidR="00FB6846">
        <w:rPr>
          <w:rFonts w:ascii="Arial" w:eastAsia="Times New Roman" w:hAnsi="Arial" w:cs="Arial"/>
          <w:b/>
          <w:bCs/>
          <w:sz w:val="20"/>
          <w:szCs w:val="20"/>
          <w:lang w:val="en-US"/>
        </w:rPr>
        <w:t>________________</w:t>
      </w:r>
    </w:p>
    <w:p w14:paraId="2CAE7D73" w14:textId="77777777" w:rsidR="000871F8" w:rsidRPr="00187BA7" w:rsidRDefault="00AE241B" w:rsidP="000871F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187BA7">
        <w:rPr>
          <w:rFonts w:ascii="Arial" w:eastAsia="Times New Roman" w:hAnsi="Arial" w:cs="Arial"/>
          <w:sz w:val="20"/>
          <w:szCs w:val="20"/>
          <w:lang w:val="en-US"/>
        </w:rPr>
        <w:t>As of the end of the transaction day</w:t>
      </w:r>
      <w:r w:rsidR="00E36BF1" w:rsidRPr="00187BA7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590C69" w:rsidRPr="00187BA7">
        <w:rPr>
          <w:rFonts w:ascii="Arial" w:eastAsia="Times New Roman" w:hAnsi="Arial" w:cs="Arial"/>
          <w:sz w:val="20"/>
          <w:szCs w:val="20"/>
          <w:lang w:val="en-US"/>
        </w:rPr>
        <w:br/>
      </w:r>
    </w:p>
    <w:p w14:paraId="3D0F5F26" w14:textId="0A88ADF1" w:rsidR="000871F8" w:rsidRPr="00187BA7" w:rsidRDefault="00C2460F" w:rsidP="000871F8">
      <w:pPr>
        <w:spacing w:after="24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187BA7">
        <w:rPr>
          <w:rFonts w:ascii="Arial" w:eastAsia="Times New Roman" w:hAnsi="Arial" w:cs="Arial"/>
          <w:sz w:val="20"/>
          <w:szCs w:val="20"/>
          <w:lang w:val="en-US"/>
        </w:rPr>
        <w:t>Client</w:t>
      </w:r>
      <w:r w:rsidR="003F3952" w:rsidRPr="00187BA7">
        <w:rPr>
          <w:rFonts w:ascii="Arial" w:eastAsia="Times New Roman" w:hAnsi="Arial" w:cs="Arial"/>
          <w:sz w:val="20"/>
          <w:szCs w:val="20"/>
          <w:lang w:val="en-US"/>
        </w:rPr>
        <w:t>:</w:t>
      </w:r>
      <w:r w:rsidR="00A5709D" w:rsidRPr="00187BA7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3F3952" w:rsidRPr="00187BA7">
        <w:rPr>
          <w:rFonts w:ascii="Arial" w:eastAsia="Times New Roman" w:hAnsi="Arial" w:cs="Arial"/>
          <w:sz w:val="20"/>
          <w:szCs w:val="20"/>
          <w:lang w:val="en-US"/>
        </w:rPr>
        <w:br/>
      </w:r>
      <w:r w:rsidR="00610DC8" w:rsidRPr="00187BA7">
        <w:rPr>
          <w:rFonts w:ascii="Arial" w:eastAsia="Times New Roman" w:hAnsi="Arial" w:cs="Arial"/>
          <w:sz w:val="20"/>
          <w:szCs w:val="20"/>
          <w:lang w:val="en-US"/>
        </w:rPr>
        <w:t>Account</w:t>
      </w:r>
      <w:proofErr w:type="gramStart"/>
      <w:r w:rsidR="00610DC8">
        <w:rPr>
          <w:rFonts w:ascii="Arial" w:eastAsia="Times New Roman" w:hAnsi="Arial" w:cs="Arial"/>
          <w:sz w:val="20"/>
          <w:szCs w:val="20"/>
          <w:lang w:val="en-US"/>
        </w:rPr>
        <w:t>:</w:t>
      </w:r>
      <w:proofErr w:type="gramEnd"/>
      <w:r w:rsidR="003F3952" w:rsidRPr="00187BA7">
        <w:rPr>
          <w:rFonts w:ascii="Arial" w:eastAsia="Times New Roman" w:hAnsi="Arial" w:cs="Arial"/>
          <w:sz w:val="20"/>
          <w:szCs w:val="20"/>
          <w:lang w:val="en-US"/>
        </w:rPr>
        <w:br/>
      </w:r>
      <w:r w:rsidR="00187BA7" w:rsidRPr="00187BA7">
        <w:rPr>
          <w:rFonts w:ascii="Arial" w:eastAsia="Times New Roman" w:hAnsi="Arial" w:cs="Arial"/>
          <w:sz w:val="20"/>
          <w:szCs w:val="20"/>
          <w:lang w:val="en-US"/>
        </w:rPr>
        <w:t>Section:</w:t>
      </w:r>
      <w:r w:rsidR="00E36BF1" w:rsidRPr="00187BA7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</w:p>
    <w:tbl>
      <w:tblPr>
        <w:tblW w:w="14271" w:type="dxa"/>
        <w:tblCellSpacing w:w="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2610"/>
        <w:gridCol w:w="1890"/>
        <w:gridCol w:w="1592"/>
        <w:gridCol w:w="1700"/>
        <w:gridCol w:w="1983"/>
        <w:gridCol w:w="1984"/>
      </w:tblGrid>
      <w:tr w:rsidR="00C84728" w:rsidRPr="00187BA7" w14:paraId="197002FC" w14:textId="77777777" w:rsidTr="00C84728">
        <w:trPr>
          <w:tblCellSpacing w:w="0" w:type="dxa"/>
        </w:trPr>
        <w:tc>
          <w:tcPr>
            <w:tcW w:w="25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11C1FB64" w14:textId="77777777" w:rsidR="00C84728" w:rsidRPr="00187BA7" w:rsidRDefault="00C84728" w:rsidP="00C847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7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Security Name</w:t>
            </w:r>
          </w:p>
        </w:tc>
        <w:tc>
          <w:tcPr>
            <w:tcW w:w="26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9D5E2D9" w14:textId="77777777" w:rsidR="00C84728" w:rsidRPr="00187BA7" w:rsidRDefault="00C84728" w:rsidP="00C847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7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89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7D6C8F85" w14:textId="77777777" w:rsidR="00C84728" w:rsidRPr="00187BA7" w:rsidRDefault="00C84728" w:rsidP="00C847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7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CFI </w:t>
            </w:r>
          </w:p>
        </w:tc>
        <w:tc>
          <w:tcPr>
            <w:tcW w:w="15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48CAE8B6" w14:textId="77777777" w:rsidR="00C84728" w:rsidRPr="00187BA7" w:rsidRDefault="00C84728" w:rsidP="00C847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87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Issuer</w:t>
            </w:r>
            <w:proofErr w:type="spellEnd"/>
          </w:p>
        </w:tc>
        <w:tc>
          <w:tcPr>
            <w:tcW w:w="17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2B4E70A6" w14:textId="77777777" w:rsidR="00C84728" w:rsidRPr="00187BA7" w:rsidRDefault="00C84728" w:rsidP="00C847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87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Type</w:t>
            </w:r>
            <w:proofErr w:type="spellEnd"/>
            <w:r w:rsidRPr="00187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7B4464AC" w14:textId="77777777" w:rsidR="00C84728" w:rsidRPr="00187BA7" w:rsidRDefault="00C84728" w:rsidP="00C847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87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Custody</w:t>
            </w:r>
            <w:proofErr w:type="spellEnd"/>
            <w:r w:rsidRPr="00187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Location</w:t>
            </w:r>
            <w:proofErr w:type="spellEnd"/>
          </w:p>
        </w:tc>
        <w:tc>
          <w:tcPr>
            <w:tcW w:w="19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09D7088F" w14:textId="77777777" w:rsidR="00C84728" w:rsidRPr="00187BA7" w:rsidRDefault="00C84728" w:rsidP="00C847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87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Balance</w:t>
            </w:r>
            <w:proofErr w:type="spellEnd"/>
            <w:r w:rsidRPr="00187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7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pcs</w:t>
            </w:r>
            <w:proofErr w:type="spellEnd"/>
          </w:p>
        </w:tc>
      </w:tr>
      <w:tr w:rsidR="00C84728" w:rsidRPr="00187BA7" w14:paraId="088ABA46" w14:textId="77777777" w:rsidTr="00FB6846">
        <w:trPr>
          <w:trHeight w:val="318"/>
          <w:tblCellSpacing w:w="0" w:type="dxa"/>
        </w:trPr>
        <w:tc>
          <w:tcPr>
            <w:tcW w:w="25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92F3763" w14:textId="40C387C4" w:rsidR="00C84728" w:rsidRPr="00187BA7" w:rsidRDefault="00C84728" w:rsidP="00C847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36CD9DC" w14:textId="4C35A338" w:rsidR="00C84728" w:rsidRPr="00187BA7" w:rsidRDefault="00C84728" w:rsidP="00C847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1EEA15E" w14:textId="764B923A" w:rsidR="00C84728" w:rsidRPr="00187BA7" w:rsidRDefault="00C84728" w:rsidP="00C847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AB161D2" w14:textId="555D45CC" w:rsidR="00C84728" w:rsidRPr="00187BA7" w:rsidRDefault="00C84728" w:rsidP="00C847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202AADA" w14:textId="08E1B159" w:rsidR="00C84728" w:rsidRPr="00187BA7" w:rsidRDefault="00C84728" w:rsidP="00C847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B6146D0" w14:textId="60C88D4D" w:rsidR="00C84728" w:rsidRPr="00187BA7" w:rsidRDefault="00C84728" w:rsidP="00C847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DE65653" w14:textId="33B924E1" w:rsidR="00C84728" w:rsidRPr="00187BA7" w:rsidRDefault="00C84728" w:rsidP="00C847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D18B651" w14:textId="77777777" w:rsidR="00F006A8" w:rsidRPr="00C84728" w:rsidRDefault="00F006A8">
      <w:pPr>
        <w:rPr>
          <w:rFonts w:ascii="Times New Roman" w:hAnsi="Times New Roman" w:cs="Times New Roman"/>
          <w:lang w:val="en-US"/>
        </w:rPr>
      </w:pPr>
    </w:p>
    <w:sectPr w:rsidR="00F006A8" w:rsidRPr="00C84728" w:rsidSect="00187BA7">
      <w:head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4DF8E" w14:textId="77777777" w:rsidR="0019722F" w:rsidRDefault="0019722F">
      <w:pPr>
        <w:spacing w:after="0" w:line="240" w:lineRule="auto"/>
      </w:pPr>
      <w:r>
        <w:separator/>
      </w:r>
    </w:p>
  </w:endnote>
  <w:endnote w:type="continuationSeparator" w:id="0">
    <w:p w14:paraId="10FCAC45" w14:textId="77777777" w:rsidR="0019722F" w:rsidRDefault="0019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A7826" w14:textId="77777777" w:rsidR="0019722F" w:rsidRDefault="0019722F">
      <w:pPr>
        <w:spacing w:after="0" w:line="240" w:lineRule="auto"/>
      </w:pPr>
      <w:r>
        <w:separator/>
      </w:r>
    </w:p>
  </w:footnote>
  <w:footnote w:type="continuationSeparator" w:id="0">
    <w:p w14:paraId="57EE3C68" w14:textId="77777777" w:rsidR="0019722F" w:rsidRDefault="0019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37D46" w14:textId="36CA630F" w:rsidR="000871F8" w:rsidRPr="00127F30" w:rsidRDefault="00B11D43" w:rsidP="007C7A40">
    <w:pPr>
      <w:spacing w:after="0" w:line="240" w:lineRule="auto"/>
      <w:ind w:firstLine="720"/>
      <w:jc w:val="right"/>
      <w:rPr>
        <w:rFonts w:ascii="Arial" w:hAnsi="Arial" w:cs="Arial"/>
        <w:b/>
        <w:sz w:val="20"/>
        <w:szCs w:val="20"/>
        <w:lang w:val="en-US"/>
      </w:rPr>
    </w:pPr>
    <w:r w:rsidRPr="00127F30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7460AAD" wp14:editId="5D066718">
          <wp:simplePos x="0" y="0"/>
          <wp:positionH relativeFrom="margin">
            <wp:posOffset>0</wp:posOffset>
          </wp:positionH>
          <wp:positionV relativeFrom="margin">
            <wp:posOffset>-652145</wp:posOffset>
          </wp:positionV>
          <wp:extent cx="775970" cy="467360"/>
          <wp:effectExtent l="0" t="0" r="5080" b="889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7A40" w:rsidRPr="00127F30">
      <w:rPr>
        <w:rFonts w:ascii="Arial" w:hAnsi="Arial" w:cs="Arial"/>
        <w:b/>
        <w:sz w:val="20"/>
        <w:szCs w:val="20"/>
        <w:lang w:val="en-US"/>
      </w:rPr>
      <w:t>CSD</w:t>
    </w:r>
    <w:r w:rsidR="00B26F83" w:rsidRPr="00127F30">
      <w:rPr>
        <w:rFonts w:ascii="Arial" w:hAnsi="Arial" w:cs="Arial"/>
        <w:b/>
        <w:sz w:val="20"/>
        <w:szCs w:val="20"/>
        <w:lang w:val="en-US"/>
      </w:rPr>
      <w:t>-S</w:t>
    </w:r>
    <w:r w:rsidR="000A4757" w:rsidRPr="00127F30">
      <w:rPr>
        <w:rFonts w:ascii="Arial" w:hAnsi="Arial" w:cs="Arial"/>
        <w:b/>
        <w:sz w:val="20"/>
        <w:szCs w:val="20"/>
        <w:lang w:val="en-US"/>
      </w:rPr>
      <w:t>AS</w:t>
    </w:r>
    <w:r w:rsidR="00C2460F" w:rsidRPr="00127F30">
      <w:rPr>
        <w:rFonts w:ascii="Arial" w:hAnsi="Arial" w:cs="Arial"/>
        <w:b/>
        <w:sz w:val="20"/>
        <w:szCs w:val="20"/>
        <w:lang w:val="en-US"/>
      </w:rPr>
      <w:br/>
    </w:r>
    <w:r w:rsidR="005F1AAE" w:rsidRPr="00127F30">
      <w:rPr>
        <w:rFonts w:ascii="Arial" w:hAnsi="Arial" w:cs="Arial"/>
        <w:b/>
        <w:sz w:val="20"/>
        <w:szCs w:val="20"/>
        <w:lang w:val="en-US"/>
      </w:rPr>
      <w:t>Secur</w:t>
    </w:r>
    <w:r w:rsidR="00B26F83" w:rsidRPr="00127F30">
      <w:rPr>
        <w:rFonts w:ascii="Arial" w:hAnsi="Arial" w:cs="Arial"/>
        <w:b/>
        <w:sz w:val="20"/>
        <w:szCs w:val="20"/>
        <w:lang w:val="en-US"/>
      </w:rPr>
      <w:t>ities</w:t>
    </w:r>
    <w:r w:rsidR="00C2460F" w:rsidRPr="00127F30">
      <w:rPr>
        <w:rFonts w:ascii="Arial" w:hAnsi="Arial" w:cs="Arial"/>
        <w:b/>
        <w:sz w:val="20"/>
        <w:szCs w:val="20"/>
        <w:lang w:val="en-US"/>
      </w:rPr>
      <w:t xml:space="preserve"> Account Statement</w:t>
    </w:r>
    <w:r w:rsidR="007C7A40" w:rsidRPr="00127F30">
      <w:rPr>
        <w:rFonts w:ascii="Arial" w:hAnsi="Arial" w:cs="Arial"/>
        <w:b/>
        <w:sz w:val="20"/>
        <w:szCs w:val="20"/>
        <w:lang w:val="en-US"/>
      </w:rPr>
      <w:t xml:space="preserve"> Request</w:t>
    </w:r>
    <w:r w:rsidR="007D7498" w:rsidRPr="00127F30">
      <w:rPr>
        <w:rFonts w:ascii="Arial" w:hAnsi="Arial" w:cs="Arial"/>
        <w:b/>
        <w:sz w:val="20"/>
        <w:szCs w:val="20"/>
        <w:lang w:val="en-US"/>
      </w:rPr>
      <w:t xml:space="preserve"> </w:t>
    </w:r>
    <w:r w:rsidR="007D7498" w:rsidRPr="00127F30">
      <w:rPr>
        <w:rFonts w:ascii="Arial" w:hAnsi="Arial" w:cs="Arial"/>
        <w:b/>
        <w:sz w:val="20"/>
        <w:szCs w:val="20"/>
        <w:lang w:val="en-US"/>
      </w:rPr>
      <w:br/>
      <w:t>to ITS CSD Business Rules and Procedures</w:t>
    </w:r>
  </w:p>
  <w:p w14:paraId="7719D3E6" w14:textId="77777777" w:rsidR="007C7A40" w:rsidRPr="00C84728" w:rsidRDefault="007C7A40" w:rsidP="000871F8">
    <w:pPr>
      <w:spacing w:after="0" w:line="240" w:lineRule="auto"/>
      <w:ind w:firstLine="720"/>
      <w:jc w:val="right"/>
      <w:rPr>
        <w:rFonts w:ascii="Times New Roman" w:hAnsi="Times New Roman" w:cs="Times New Roman"/>
        <w:b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F8"/>
    <w:rsid w:val="0008152E"/>
    <w:rsid w:val="000871F8"/>
    <w:rsid w:val="000A4757"/>
    <w:rsid w:val="000A6BCD"/>
    <w:rsid w:val="00127F30"/>
    <w:rsid w:val="00187BA7"/>
    <w:rsid w:val="00191E97"/>
    <w:rsid w:val="0019722F"/>
    <w:rsid w:val="001C30E8"/>
    <w:rsid w:val="002B1BDC"/>
    <w:rsid w:val="002C7B54"/>
    <w:rsid w:val="003F3952"/>
    <w:rsid w:val="004A1CEB"/>
    <w:rsid w:val="004B6EDF"/>
    <w:rsid w:val="0051408C"/>
    <w:rsid w:val="00581523"/>
    <w:rsid w:val="00590C69"/>
    <w:rsid w:val="005E7E67"/>
    <w:rsid w:val="005F1AAE"/>
    <w:rsid w:val="00610DC8"/>
    <w:rsid w:val="006701D5"/>
    <w:rsid w:val="00670DC8"/>
    <w:rsid w:val="0078102B"/>
    <w:rsid w:val="007A363F"/>
    <w:rsid w:val="007C7A40"/>
    <w:rsid w:val="007D7498"/>
    <w:rsid w:val="00833047"/>
    <w:rsid w:val="00857975"/>
    <w:rsid w:val="0087192C"/>
    <w:rsid w:val="008E609F"/>
    <w:rsid w:val="00903D55"/>
    <w:rsid w:val="00994CFB"/>
    <w:rsid w:val="009B5089"/>
    <w:rsid w:val="009C1694"/>
    <w:rsid w:val="009F6A64"/>
    <w:rsid w:val="00A06831"/>
    <w:rsid w:val="00A5709D"/>
    <w:rsid w:val="00AE241B"/>
    <w:rsid w:val="00B0342C"/>
    <w:rsid w:val="00B11D43"/>
    <w:rsid w:val="00B26F83"/>
    <w:rsid w:val="00B54061"/>
    <w:rsid w:val="00B9528D"/>
    <w:rsid w:val="00C2460F"/>
    <w:rsid w:val="00C65F62"/>
    <w:rsid w:val="00C84728"/>
    <w:rsid w:val="00CC7A4C"/>
    <w:rsid w:val="00CE0774"/>
    <w:rsid w:val="00CF2FEE"/>
    <w:rsid w:val="00D52991"/>
    <w:rsid w:val="00DF6704"/>
    <w:rsid w:val="00E36BF1"/>
    <w:rsid w:val="00E90EDE"/>
    <w:rsid w:val="00EE608C"/>
    <w:rsid w:val="00F006A8"/>
    <w:rsid w:val="00FA2C68"/>
    <w:rsid w:val="00FB6846"/>
    <w:rsid w:val="00F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1C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71F8"/>
    <w:rPr>
      <w:b/>
      <w:bCs/>
    </w:rPr>
  </w:style>
  <w:style w:type="paragraph" w:styleId="a4">
    <w:name w:val="Normal (Web)"/>
    <w:basedOn w:val="a"/>
    <w:uiPriority w:val="99"/>
    <w:semiHidden/>
    <w:unhideWhenUsed/>
    <w:rsid w:val="0008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8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1F8"/>
  </w:style>
  <w:style w:type="paragraph" w:styleId="a7">
    <w:name w:val="footer"/>
    <w:basedOn w:val="a"/>
    <w:link w:val="a8"/>
    <w:uiPriority w:val="99"/>
    <w:unhideWhenUsed/>
    <w:rsid w:val="0008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1F8"/>
  </w:style>
  <w:style w:type="paragraph" w:styleId="a9">
    <w:name w:val="Balloon Text"/>
    <w:basedOn w:val="a"/>
    <w:link w:val="aa"/>
    <w:uiPriority w:val="99"/>
    <w:semiHidden/>
    <w:unhideWhenUsed/>
    <w:rsid w:val="0008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71F8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B11D43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B11D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11D4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11D4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11D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11D4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71F8"/>
    <w:rPr>
      <w:b/>
      <w:bCs/>
    </w:rPr>
  </w:style>
  <w:style w:type="paragraph" w:styleId="a4">
    <w:name w:val="Normal (Web)"/>
    <w:basedOn w:val="a"/>
    <w:uiPriority w:val="99"/>
    <w:semiHidden/>
    <w:unhideWhenUsed/>
    <w:rsid w:val="0008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8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1F8"/>
  </w:style>
  <w:style w:type="paragraph" w:styleId="a7">
    <w:name w:val="footer"/>
    <w:basedOn w:val="a"/>
    <w:link w:val="a8"/>
    <w:uiPriority w:val="99"/>
    <w:unhideWhenUsed/>
    <w:rsid w:val="0008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1F8"/>
  </w:style>
  <w:style w:type="paragraph" w:styleId="a9">
    <w:name w:val="Balloon Text"/>
    <w:basedOn w:val="a"/>
    <w:link w:val="aa"/>
    <w:uiPriority w:val="99"/>
    <w:semiHidden/>
    <w:unhideWhenUsed/>
    <w:rsid w:val="0008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71F8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B11D43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B11D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11D4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11D4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11D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11D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CB3D5-B9CD-4266-92A2-309864DD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komkov</dc:creator>
  <cp:lastModifiedBy>Резинкина Полина Андреевна</cp:lastModifiedBy>
  <cp:revision>2</cp:revision>
  <dcterms:created xsi:type="dcterms:W3CDTF">2024-10-24T09:33:00Z</dcterms:created>
  <dcterms:modified xsi:type="dcterms:W3CDTF">2024-10-24T09:33:00Z</dcterms:modified>
</cp:coreProperties>
</file>